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– לב שאכפת 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דמותה של רחל אמנו לפי המקרא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מעשי חסד ואכפתיות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מעשה חסד אישי או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הכרת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לאה ורחל היו אחיות, בנות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הפסוק מתאר בכי ודאגה, לא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אכפתיות היא מיומנות שאפשר לפתח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(אמנו שדאגה לילדיה)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המפגש בין רחל ליעקב)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(אביה של רחל)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(נביא שכתב על בכי רחל)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 הכולל פנייה אישית, ביטוי דאגה כן ואיחול 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רחל אמנו, בתו של לבן, פגשה את יעקב ליד הבאר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תקווה וגעגוע - אם דואגת לילדיה גם מרחוק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שמראה התחשבות במישהו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בשיתוף בזוגות על רגע שבו מישהו דאג לתלמיד/ה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בין סיפור רחל למעשה חסד קונקרטי שהכיתה תבצע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ה׳-ו׳ ניתן להרחיב לדיון על אכפתיות כלפי מי שרחוק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– לב שאכפת 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רחל אמנו פגשה את יעקב ליד הבאר ונודעה כאישה דואגת ואכפתית. בספר ירמיהו היא מתוארת כבוכה על ילדיה - דימוי לאם שדואגת ומקווה לטובתם.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מבכה  ·  באר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הכרת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רחל אמנו פגשה את יעקב ליד 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רחל הייתה בתו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יצחק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אברהם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רחל אמנו הייתה אחותה של לאה.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הפסוק מירמיהו מתאר את רחל שמחה על ילדיה.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דאגה לאחר היא תכונה שאפשר ללמוד ולתרגל.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רחל אמנו פגשה את יעקב ליד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בירמיהו נאמר שרחל __________ על בניה.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נביא שכתב על בכי רחל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אמנו שדאגה לילדיה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המפגש בין רחל ליעקב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ירמיהו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אביה של רחל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אכפתיות קצר לחבר או לבת משפחה, בהשראת הדאגה שמתוארת ברחל אמנו.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הייתה רחל אמנו ובמי פגשה ליד הבאר?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מבטא הפסוק "רחל מבכה על בניה"?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רחל אמנו – לב שאכפת לו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